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D3DB" w14:textId="77777777" w:rsidR="00D20172" w:rsidRPr="00C66942" w:rsidRDefault="00D20172" w:rsidP="00C66942">
      <w:pPr>
        <w:spacing w:line="0" w:lineRule="atLeast"/>
        <w:jc w:val="center"/>
        <w:rPr>
          <w:rFonts w:ascii="HG丸ｺﾞｼｯｸM-PRO" w:eastAsia="HG丸ｺﾞｼｯｸM-PRO" w:hAnsi="HG丸ｺﾞｼｯｸM-PRO"/>
        </w:rPr>
      </w:pPr>
      <w:r w:rsidRPr="00C66942">
        <w:rPr>
          <w:rFonts w:ascii="HG丸ｺﾞｼｯｸM-PRO" w:eastAsia="HG丸ｺﾞｼｯｸM-PRO" w:hAnsi="HG丸ｺﾞｼｯｸM-PRO" w:hint="eastAsia"/>
        </w:rPr>
        <w:t>社会福祉法人・札幌福祉事業会</w:t>
      </w:r>
    </w:p>
    <w:p w14:paraId="7C0367AD" w14:textId="77777777" w:rsidR="00D20172" w:rsidRPr="00C66942" w:rsidRDefault="00D20172" w:rsidP="00C66942">
      <w:pPr>
        <w:spacing w:line="0" w:lineRule="atLeast"/>
        <w:jc w:val="center"/>
        <w:rPr>
          <w:rFonts w:ascii="HG丸ｺﾞｼｯｸM-PRO" w:eastAsia="HG丸ｺﾞｼｯｸM-PRO" w:hAnsi="HG丸ｺﾞｼｯｸM-PRO"/>
          <w:sz w:val="24"/>
          <w:szCs w:val="28"/>
          <w:u w:val="single"/>
        </w:rPr>
      </w:pPr>
      <w:r w:rsidRPr="00C66942">
        <w:rPr>
          <w:rFonts w:ascii="HG丸ｺﾞｼｯｸM-PRO" w:eastAsia="HG丸ｺﾞｼｯｸM-PRO" w:hAnsi="HG丸ｺﾞｼｯｸM-PRO" w:hint="eastAsia"/>
          <w:sz w:val="24"/>
          <w:szCs w:val="28"/>
          <w:u w:val="single"/>
        </w:rPr>
        <w:t>役員及び評議員の報酬等に関する規程</w:t>
      </w:r>
    </w:p>
    <w:p w14:paraId="29AD4000" w14:textId="77777777" w:rsidR="00D20172" w:rsidRPr="00C66942" w:rsidRDefault="00D20172" w:rsidP="00C66942">
      <w:pPr>
        <w:spacing w:line="0" w:lineRule="atLeast"/>
        <w:rPr>
          <w:rFonts w:ascii="HG丸ｺﾞｼｯｸM-PRO" w:eastAsia="HG丸ｺﾞｼｯｸM-PRO" w:hAnsi="HG丸ｺﾞｼｯｸM-PRO"/>
        </w:rPr>
      </w:pPr>
    </w:p>
    <w:p w14:paraId="767D060E" w14:textId="77777777" w:rsidR="00D20172" w:rsidRPr="00C66942" w:rsidRDefault="00D20172" w:rsidP="00C66942">
      <w:pPr>
        <w:spacing w:line="0" w:lineRule="atLeast"/>
        <w:ind w:firstLineChars="100" w:firstLine="210"/>
        <w:rPr>
          <w:rFonts w:ascii="HG丸ｺﾞｼｯｸM-PRO" w:eastAsia="HG丸ｺﾞｼｯｸM-PRO" w:hAnsi="HG丸ｺﾞｼｯｸM-PRO"/>
        </w:rPr>
      </w:pPr>
      <w:r w:rsidRPr="00C66942">
        <w:rPr>
          <w:rFonts w:ascii="HG丸ｺﾞｼｯｸM-PRO" w:eastAsia="HG丸ｺﾞｼｯｸM-PRO" w:hAnsi="HG丸ｺﾞｼｯｸM-PRO" w:hint="eastAsia"/>
        </w:rPr>
        <w:t>（目的及び意義）</w:t>
      </w:r>
    </w:p>
    <w:p w14:paraId="2F2B6CFE" w14:textId="4246CDA7" w:rsidR="00C66942" w:rsidRDefault="00D20172"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この規定は、社会福祉法人・札幌福祉事業会（以下「この法人」という。）の定款第８条及び第21条の規定に基づき、役員及び評議員の報酬等に関し必要な事項を定めることを目的とする。</w:t>
      </w:r>
    </w:p>
    <w:p w14:paraId="314C5FCD" w14:textId="69F48CC2" w:rsidR="00C66942" w:rsidRPr="00C66942" w:rsidRDefault="00C66942" w:rsidP="00C66942">
      <w:pPr>
        <w:spacing w:line="0" w:lineRule="atLeast"/>
        <w:rPr>
          <w:rFonts w:ascii="HG丸ｺﾞｼｯｸM-PRO" w:eastAsia="HG丸ｺﾞｼｯｸM-PRO" w:hAnsi="HG丸ｺﾞｼｯｸM-PRO"/>
        </w:rPr>
      </w:pPr>
    </w:p>
    <w:p w14:paraId="7BED5EB2" w14:textId="77777777" w:rsidR="00D20172" w:rsidRPr="00C66942" w:rsidRDefault="00D20172" w:rsidP="00C66942">
      <w:pPr>
        <w:spacing w:line="0" w:lineRule="atLeast"/>
        <w:ind w:firstLineChars="100" w:firstLine="210"/>
        <w:rPr>
          <w:rFonts w:ascii="HG丸ｺﾞｼｯｸM-PRO" w:eastAsia="HG丸ｺﾞｼｯｸM-PRO" w:hAnsi="HG丸ｺﾞｼｯｸM-PRO"/>
        </w:rPr>
      </w:pPr>
      <w:r w:rsidRPr="00C66942">
        <w:rPr>
          <w:rFonts w:ascii="HG丸ｺﾞｼｯｸM-PRO" w:eastAsia="HG丸ｺﾞｼｯｸM-PRO" w:hAnsi="HG丸ｺﾞｼｯｸM-PRO" w:hint="eastAsia"/>
        </w:rPr>
        <w:t>（定義等）</w:t>
      </w:r>
    </w:p>
    <w:p w14:paraId="5C56BF02" w14:textId="77777777" w:rsidR="00D20172" w:rsidRPr="00C66942" w:rsidRDefault="00D20172"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この規定において、次の各号に掲げる用語の定義は、当該各号にて定める。</w:t>
      </w:r>
    </w:p>
    <w:p w14:paraId="06EAA2BF" w14:textId="77777777" w:rsidR="00D20172" w:rsidRPr="00C66942" w:rsidRDefault="00D20172" w:rsidP="00C66942">
      <w:pPr>
        <w:pStyle w:val="a3"/>
        <w:numPr>
          <w:ilvl w:val="0"/>
          <w:numId w:val="2"/>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役員とは、理事及び監事をいい、評議員と合わせて役員等という。</w:t>
      </w:r>
    </w:p>
    <w:p w14:paraId="727225E4" w14:textId="1411A5D5" w:rsidR="00D20172" w:rsidRPr="00C66942" w:rsidRDefault="00D20172" w:rsidP="00C66942">
      <w:pPr>
        <w:pStyle w:val="a3"/>
        <w:numPr>
          <w:ilvl w:val="0"/>
          <w:numId w:val="2"/>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常勤の理事とは、理事のうち、</w:t>
      </w:r>
      <w:r w:rsidR="007B2D9D" w:rsidRPr="00C66942">
        <w:rPr>
          <w:rFonts w:ascii="HG丸ｺﾞｼｯｸM-PRO" w:eastAsia="HG丸ｺﾞｼｯｸM-PRO" w:hAnsi="HG丸ｺﾞｼｯｸM-PRO" w:hint="eastAsia"/>
        </w:rPr>
        <w:t>この法人を主たる勤務場所とする者をいう。</w:t>
      </w:r>
    </w:p>
    <w:p w14:paraId="202497FD" w14:textId="77777777" w:rsidR="00D20172" w:rsidRPr="00C66942" w:rsidRDefault="00D20172" w:rsidP="00C66942">
      <w:pPr>
        <w:pStyle w:val="a3"/>
        <w:numPr>
          <w:ilvl w:val="0"/>
          <w:numId w:val="2"/>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非常勤の役員とは、役員のうち、常勤の理事以外の物をいう。</w:t>
      </w:r>
    </w:p>
    <w:p w14:paraId="36E777A3" w14:textId="77777777" w:rsidR="00D20172" w:rsidRPr="00C66942" w:rsidRDefault="00D20172" w:rsidP="00C66942">
      <w:pPr>
        <w:pStyle w:val="a3"/>
        <w:numPr>
          <w:ilvl w:val="0"/>
          <w:numId w:val="2"/>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報酬等とは、報酬・賞与その他の職務執行の対価として受ける財産上の利益及び退職慰労金であって、その名称については不問とする。また、費用とは明確に区分されるものとする。</w:t>
      </w:r>
    </w:p>
    <w:p w14:paraId="479006B3" w14:textId="35422634" w:rsidR="008F53AA" w:rsidRDefault="00D20172" w:rsidP="00C66942">
      <w:pPr>
        <w:pStyle w:val="a3"/>
        <w:numPr>
          <w:ilvl w:val="0"/>
          <w:numId w:val="2"/>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費用とは、職務遂行に伴い発生する旅費（宿泊費を含む）及び手数料等の経費をいい、報酬とは明確に区分されるものとする</w:t>
      </w:r>
      <w:r w:rsidR="00C66942">
        <w:rPr>
          <w:rFonts w:ascii="HG丸ｺﾞｼｯｸM-PRO" w:eastAsia="HG丸ｺﾞｼｯｸM-PRO" w:hAnsi="HG丸ｺﾞｼｯｸM-PRO" w:hint="eastAsia"/>
        </w:rPr>
        <w:t>。</w:t>
      </w:r>
    </w:p>
    <w:p w14:paraId="45C05F79" w14:textId="77777777" w:rsidR="00C66942" w:rsidRPr="00C66942" w:rsidRDefault="00C66942" w:rsidP="00C66942">
      <w:pPr>
        <w:spacing w:line="0" w:lineRule="atLeast"/>
        <w:rPr>
          <w:rFonts w:ascii="HG丸ｺﾞｼｯｸM-PRO" w:eastAsia="HG丸ｺﾞｼｯｸM-PRO" w:hAnsi="HG丸ｺﾞｼｯｸM-PRO"/>
        </w:rPr>
      </w:pPr>
    </w:p>
    <w:p w14:paraId="7B5DCB81" w14:textId="77777777" w:rsidR="00D20172" w:rsidRPr="00C66942" w:rsidRDefault="00D20172" w:rsidP="00C66942">
      <w:pPr>
        <w:spacing w:line="0" w:lineRule="atLeast"/>
        <w:ind w:firstLineChars="100" w:firstLine="210"/>
        <w:rPr>
          <w:rFonts w:ascii="HG丸ｺﾞｼｯｸM-PRO" w:eastAsia="HG丸ｺﾞｼｯｸM-PRO" w:hAnsi="HG丸ｺﾞｼｯｸM-PRO"/>
        </w:rPr>
      </w:pPr>
      <w:r w:rsidRPr="00C66942">
        <w:rPr>
          <w:rFonts w:ascii="HG丸ｺﾞｼｯｸM-PRO" w:eastAsia="HG丸ｺﾞｼｯｸM-PRO" w:hAnsi="HG丸ｺﾞｼｯｸM-PRO" w:hint="eastAsia"/>
        </w:rPr>
        <w:t>（報酬等の支給）</w:t>
      </w:r>
    </w:p>
    <w:p w14:paraId="585502D5" w14:textId="77777777" w:rsidR="00D20172" w:rsidRPr="00C66942" w:rsidRDefault="00D5484E"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役員等に対しては、職務執行の対価として、次のとおり報酬等を支給するものとする。ただし、この法人の職務を兼務し、職員給与が支給されている役員等に対して</w:t>
      </w:r>
      <w:proofErr w:type="gramStart"/>
      <w:r w:rsidRPr="00C66942">
        <w:rPr>
          <w:rFonts w:ascii="HG丸ｺﾞｼｯｸM-PRO" w:eastAsia="HG丸ｺﾞｼｯｸM-PRO" w:hAnsi="HG丸ｺﾞｼｯｸM-PRO" w:hint="eastAsia"/>
        </w:rPr>
        <w:t>は</w:t>
      </w:r>
      <w:proofErr w:type="gramEnd"/>
      <w:r w:rsidRPr="00C66942">
        <w:rPr>
          <w:rFonts w:ascii="HG丸ｺﾞｼｯｸM-PRO" w:eastAsia="HG丸ｺﾞｼｯｸM-PRO" w:hAnsi="HG丸ｺﾞｼｯｸM-PRO" w:hint="eastAsia"/>
        </w:rPr>
        <w:t>報酬等</w:t>
      </w:r>
      <w:proofErr w:type="gramStart"/>
      <w:r w:rsidRPr="00C66942">
        <w:rPr>
          <w:rFonts w:ascii="HG丸ｺﾞｼｯｸM-PRO" w:eastAsia="HG丸ｺﾞｼｯｸM-PRO" w:hAnsi="HG丸ｺﾞｼｯｸM-PRO" w:hint="eastAsia"/>
        </w:rPr>
        <w:t>は</w:t>
      </w:r>
      <w:proofErr w:type="gramEnd"/>
      <w:r w:rsidRPr="00C66942">
        <w:rPr>
          <w:rFonts w:ascii="HG丸ｺﾞｼｯｸM-PRO" w:eastAsia="HG丸ｺﾞｼｯｸM-PRO" w:hAnsi="HG丸ｺﾞｼｯｸM-PRO" w:hint="eastAsia"/>
        </w:rPr>
        <w:t>支給しない。</w:t>
      </w:r>
    </w:p>
    <w:p w14:paraId="505A7FAB" w14:textId="77777777" w:rsidR="00D5484E" w:rsidRPr="00C66942" w:rsidRDefault="00D5484E" w:rsidP="00C66942">
      <w:pPr>
        <w:pStyle w:val="a3"/>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（1）常勤の理事　　報酬（賞与、退職慰労金）</w:t>
      </w:r>
    </w:p>
    <w:p w14:paraId="3AE0983E" w14:textId="77777777" w:rsidR="00D5484E" w:rsidRPr="00C66942" w:rsidRDefault="00D5484E" w:rsidP="00C66942">
      <w:pPr>
        <w:pStyle w:val="a3"/>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（2）非常勤の役員　　報酬</w:t>
      </w:r>
    </w:p>
    <w:p w14:paraId="553D4330" w14:textId="77777777" w:rsidR="00D5484E" w:rsidRPr="00C66942" w:rsidRDefault="00D5484E" w:rsidP="00C66942">
      <w:pPr>
        <w:pStyle w:val="a3"/>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（3）評議員　報酬</w:t>
      </w:r>
    </w:p>
    <w:p w14:paraId="2A4758EA" w14:textId="77777777" w:rsidR="008F53AA" w:rsidRPr="00C66942" w:rsidRDefault="008F53AA" w:rsidP="00C66942">
      <w:pPr>
        <w:pStyle w:val="a3"/>
        <w:spacing w:line="0" w:lineRule="atLeast"/>
        <w:ind w:leftChars="0"/>
        <w:rPr>
          <w:rFonts w:ascii="HG丸ｺﾞｼｯｸM-PRO" w:eastAsia="HG丸ｺﾞｼｯｸM-PRO" w:hAnsi="HG丸ｺﾞｼｯｸM-PRO"/>
        </w:rPr>
      </w:pPr>
    </w:p>
    <w:p w14:paraId="0E2ABFA2" w14:textId="77777777" w:rsidR="00D5484E" w:rsidRPr="00C66942" w:rsidRDefault="00D5484E" w:rsidP="00C66942">
      <w:pPr>
        <w:spacing w:line="0" w:lineRule="atLeast"/>
        <w:ind w:firstLineChars="100" w:firstLine="210"/>
        <w:rPr>
          <w:rFonts w:ascii="HG丸ｺﾞｼｯｸM-PRO" w:eastAsia="HG丸ｺﾞｼｯｸM-PRO" w:hAnsi="HG丸ｺﾞｼｯｸM-PRO"/>
        </w:rPr>
      </w:pPr>
      <w:r w:rsidRPr="00C66942">
        <w:rPr>
          <w:rFonts w:ascii="HG丸ｺﾞｼｯｸM-PRO" w:eastAsia="HG丸ｺﾞｼｯｸM-PRO" w:hAnsi="HG丸ｺﾞｼｯｸM-PRO" w:hint="eastAsia"/>
        </w:rPr>
        <w:t>（報酬等の額の算定方法）</w:t>
      </w:r>
    </w:p>
    <w:p w14:paraId="19066D4A" w14:textId="77777777" w:rsidR="00D5484E" w:rsidRPr="00C66942" w:rsidRDefault="00D5484E"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常勤の理事に対する報酬等の額は、次に掲げる報酬等の区分に応じ、当該各号に定める範囲内で、理事会において決定する。</w:t>
      </w:r>
    </w:p>
    <w:p w14:paraId="269B75A5" w14:textId="77777777" w:rsidR="00D5484E" w:rsidRPr="00C66942" w:rsidRDefault="00D5484E" w:rsidP="00C66942">
      <w:pPr>
        <w:pStyle w:val="a3"/>
        <w:numPr>
          <w:ilvl w:val="0"/>
          <w:numId w:val="3"/>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報酬　別表第1に定める額</w:t>
      </w:r>
    </w:p>
    <w:p w14:paraId="34FCF28A" w14:textId="77777777" w:rsidR="00D5484E" w:rsidRPr="00C66942" w:rsidRDefault="00D5484E" w:rsidP="00C66942">
      <w:pPr>
        <w:pStyle w:val="a3"/>
        <w:numPr>
          <w:ilvl w:val="0"/>
          <w:numId w:val="3"/>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賞与　別表第2</w:t>
      </w:r>
      <w:r w:rsidR="00F73A9F" w:rsidRPr="00C66942">
        <w:rPr>
          <w:rFonts w:ascii="HG丸ｺﾞｼｯｸM-PRO" w:eastAsia="HG丸ｺﾞｼｯｸM-PRO" w:hAnsi="HG丸ｺﾞｼｯｸM-PRO" w:hint="eastAsia"/>
        </w:rPr>
        <w:t>に定める算式により算出される額</w:t>
      </w:r>
    </w:p>
    <w:p w14:paraId="66F1696E" w14:textId="77777777" w:rsidR="00F73A9F" w:rsidRPr="00C66942" w:rsidRDefault="00F73A9F" w:rsidP="00C66942">
      <w:pPr>
        <w:pStyle w:val="a3"/>
        <w:numPr>
          <w:ilvl w:val="0"/>
          <w:numId w:val="3"/>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退職慰労金　別表第3に定める算式により算出される額</w:t>
      </w:r>
    </w:p>
    <w:p w14:paraId="56667DDF" w14:textId="77777777" w:rsidR="00F73A9F" w:rsidRPr="00C66942" w:rsidRDefault="00F73A9F"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２　非常勤の役員に対する報酬の額は別表第4に定める額とする。</w:t>
      </w:r>
    </w:p>
    <w:p w14:paraId="34F7B6D8" w14:textId="77777777" w:rsidR="00F73A9F" w:rsidRPr="00C66942" w:rsidRDefault="00F73A9F"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３　評議員に対する報酬の額は別表第5に定める額とする。</w:t>
      </w:r>
    </w:p>
    <w:p w14:paraId="704DA1EA" w14:textId="77777777" w:rsidR="008F53AA" w:rsidRPr="00C66942" w:rsidRDefault="008F53AA" w:rsidP="00C66942">
      <w:pPr>
        <w:spacing w:line="0" w:lineRule="atLeast"/>
        <w:rPr>
          <w:rFonts w:ascii="HG丸ｺﾞｼｯｸM-PRO" w:eastAsia="HG丸ｺﾞｼｯｸM-PRO" w:hAnsi="HG丸ｺﾞｼｯｸM-PRO"/>
        </w:rPr>
      </w:pPr>
    </w:p>
    <w:p w14:paraId="6D498930" w14:textId="77777777" w:rsidR="00F73A9F" w:rsidRPr="00C66942" w:rsidRDefault="00F73A9F" w:rsidP="00C66942">
      <w:pPr>
        <w:spacing w:line="0" w:lineRule="atLeast"/>
        <w:ind w:firstLineChars="150" w:firstLine="315"/>
        <w:rPr>
          <w:rFonts w:ascii="HG丸ｺﾞｼｯｸM-PRO" w:eastAsia="HG丸ｺﾞｼｯｸM-PRO" w:hAnsi="HG丸ｺﾞｼｯｸM-PRO"/>
        </w:rPr>
      </w:pPr>
      <w:r w:rsidRPr="00C66942">
        <w:rPr>
          <w:rFonts w:ascii="HG丸ｺﾞｼｯｸM-PRO" w:eastAsia="HG丸ｺﾞｼｯｸM-PRO" w:hAnsi="HG丸ｺﾞｼｯｸM-PRO" w:hint="eastAsia"/>
        </w:rPr>
        <w:t>（報酬等の支給方法）</w:t>
      </w:r>
    </w:p>
    <w:p w14:paraId="3920E7F4" w14:textId="439B84C1" w:rsidR="00F73A9F" w:rsidRPr="00C66942" w:rsidRDefault="00F73A9F"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常勤の理事に対する報酬等の支給の時期は、次の各号による報酬等の区分に応じて、当該各号に定める時期とする。</w:t>
      </w:r>
    </w:p>
    <w:p w14:paraId="3E6F5CAC" w14:textId="77777777" w:rsidR="00F73A9F" w:rsidRPr="00C66942" w:rsidRDefault="00F73A9F" w:rsidP="00C66942">
      <w:pPr>
        <w:pStyle w:val="a3"/>
        <w:numPr>
          <w:ilvl w:val="1"/>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報酬　毎月21日（ただし、その日が土曜日・日曜日又は祝日の場合は、職員給与規定第32条２項の規定に準じて支給）</w:t>
      </w:r>
    </w:p>
    <w:p w14:paraId="514314F0" w14:textId="77777777" w:rsidR="00F73A9F" w:rsidRPr="00C66942" w:rsidRDefault="00F73A9F" w:rsidP="00C66942">
      <w:pPr>
        <w:pStyle w:val="a3"/>
        <w:numPr>
          <w:ilvl w:val="1"/>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賞与　毎年6月及び12月</w:t>
      </w:r>
    </w:p>
    <w:p w14:paraId="15872EF4" w14:textId="64AFAFC9" w:rsidR="00F73A9F" w:rsidRPr="00C66942" w:rsidRDefault="00F73A9F" w:rsidP="00C66942">
      <w:pPr>
        <w:pStyle w:val="a3"/>
        <w:numPr>
          <w:ilvl w:val="1"/>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退職慰労金　任期の満了、辞任又は死亡により退職した</w:t>
      </w:r>
      <w:r w:rsidR="00C66942">
        <w:rPr>
          <w:rFonts w:ascii="HG丸ｺﾞｼｯｸM-PRO" w:eastAsia="HG丸ｺﾞｼｯｸM-PRO" w:hAnsi="HG丸ｺﾞｼｯｸM-PRO" w:hint="eastAsia"/>
        </w:rPr>
        <w:t>後1</w:t>
      </w:r>
      <w:r w:rsidRPr="00C66942">
        <w:rPr>
          <w:rFonts w:ascii="HG丸ｺﾞｼｯｸM-PRO" w:eastAsia="HG丸ｺﾞｼｯｸM-PRO" w:hAnsi="HG丸ｺﾞｼｯｸM-PRO" w:hint="eastAsia"/>
        </w:rPr>
        <w:t>か月以内</w:t>
      </w:r>
    </w:p>
    <w:p w14:paraId="7E211277" w14:textId="77777777" w:rsidR="00F73A9F" w:rsidRPr="00C66942" w:rsidRDefault="00F73A9F" w:rsidP="00C66942">
      <w:pPr>
        <w:spacing w:line="0" w:lineRule="atLeast"/>
        <w:ind w:left="420"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２　非常勤の役員及び評議員に対する報酬は、理事会又は評議会への出席など法人・施設運営のための業務にあたった都度、支給する。</w:t>
      </w:r>
    </w:p>
    <w:p w14:paraId="55CE588A" w14:textId="4465D6E9" w:rsidR="00F73A9F" w:rsidRPr="00C66942" w:rsidRDefault="00F73A9F" w:rsidP="00C66942">
      <w:pPr>
        <w:spacing w:line="0" w:lineRule="atLeast"/>
        <w:ind w:left="420"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３　報酬等は、現金により本人に（死亡により退任した者の退職</w:t>
      </w:r>
      <w:r w:rsidR="00477C97" w:rsidRPr="00C66942">
        <w:rPr>
          <w:rFonts w:ascii="HG丸ｺﾞｼｯｸM-PRO" w:eastAsia="HG丸ｺﾞｼｯｸM-PRO" w:hAnsi="HG丸ｺﾞｼｯｸM-PRO" w:hint="eastAsia"/>
        </w:rPr>
        <w:t>慰労金にあたっては、遺族に</w:t>
      </w:r>
      <w:r w:rsidR="007B2D9D" w:rsidRPr="00C66942">
        <w:rPr>
          <w:rFonts w:ascii="HG丸ｺﾞｼｯｸM-PRO" w:eastAsia="HG丸ｺﾞｼｯｸM-PRO" w:hAnsi="HG丸ｺﾞｼｯｸM-PRO" w:hint="eastAsia"/>
        </w:rPr>
        <w:t>）</w:t>
      </w:r>
      <w:r w:rsidR="00477C97" w:rsidRPr="00C66942">
        <w:rPr>
          <w:rFonts w:ascii="HG丸ｺﾞｼｯｸM-PRO" w:eastAsia="HG丸ｺﾞｼｯｸM-PRO" w:hAnsi="HG丸ｺﾞｼｯｸM-PRO" w:hint="eastAsia"/>
        </w:rPr>
        <w:t>支給する。ただし、本人の同意を得れば、本人の指定する本人名義の金融機関の口座に振り込むことができる。</w:t>
      </w:r>
    </w:p>
    <w:p w14:paraId="682782F8" w14:textId="77777777" w:rsidR="00477C97" w:rsidRPr="00C66942" w:rsidRDefault="00477C97" w:rsidP="00C66942">
      <w:pPr>
        <w:spacing w:line="0" w:lineRule="atLeast"/>
        <w:ind w:left="420"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lastRenderedPageBreak/>
        <w:t>４　報酬等は、法令の定めるところによる控除すべき金額及び本人から申し出のあった立替金・積立金等を控除して支給する。</w:t>
      </w:r>
    </w:p>
    <w:p w14:paraId="4ED83FF5" w14:textId="77777777" w:rsidR="00477C97" w:rsidRPr="00C66942" w:rsidRDefault="00477C97" w:rsidP="00C66942">
      <w:pPr>
        <w:spacing w:line="0" w:lineRule="atLeast"/>
        <w:ind w:left="420"/>
        <w:rPr>
          <w:rFonts w:ascii="HG丸ｺﾞｼｯｸM-PRO" w:eastAsia="HG丸ｺﾞｼｯｸM-PRO" w:hAnsi="HG丸ｺﾞｼｯｸM-PRO"/>
        </w:rPr>
      </w:pPr>
    </w:p>
    <w:p w14:paraId="591A6801" w14:textId="77777777" w:rsidR="00477C97" w:rsidRPr="00C66942" w:rsidRDefault="00477C97" w:rsidP="00C66942">
      <w:pPr>
        <w:spacing w:line="0" w:lineRule="atLeast"/>
        <w:ind w:left="420"/>
        <w:rPr>
          <w:rFonts w:ascii="HG丸ｺﾞｼｯｸM-PRO" w:eastAsia="HG丸ｺﾞｼｯｸM-PRO" w:hAnsi="HG丸ｺﾞｼｯｸM-PRO"/>
        </w:rPr>
      </w:pPr>
      <w:r w:rsidRPr="00C66942">
        <w:rPr>
          <w:rFonts w:ascii="HG丸ｺﾞｼｯｸM-PRO" w:eastAsia="HG丸ｺﾞｼｯｸM-PRO" w:hAnsi="HG丸ｺﾞｼｯｸM-PRO" w:hint="eastAsia"/>
        </w:rPr>
        <w:t>（費用）</w:t>
      </w:r>
    </w:p>
    <w:p w14:paraId="6514CB92" w14:textId="77777777" w:rsidR="00D5484E" w:rsidRPr="00C66942" w:rsidRDefault="00477C97"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役員等が出張する場合は、別に定める旅費規程に基づいて、旅費を支給する。</w:t>
      </w:r>
    </w:p>
    <w:p w14:paraId="69D29EBE" w14:textId="77777777" w:rsidR="00477C97" w:rsidRPr="00C66942" w:rsidRDefault="00477C97"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２　役員等が食の遂行に当たって旅費以外の費用を要する場合は、当該費用を支給する。</w:t>
      </w:r>
    </w:p>
    <w:p w14:paraId="5020BEC8" w14:textId="77777777" w:rsidR="00477C97" w:rsidRPr="00C66942" w:rsidRDefault="00477C97" w:rsidP="00C66942">
      <w:pPr>
        <w:spacing w:line="0" w:lineRule="atLeast"/>
        <w:rPr>
          <w:rFonts w:ascii="HG丸ｺﾞｼｯｸM-PRO" w:eastAsia="HG丸ｺﾞｼｯｸM-PRO" w:hAnsi="HG丸ｺﾞｼｯｸM-PRO"/>
        </w:rPr>
      </w:pPr>
    </w:p>
    <w:p w14:paraId="1343DDBE" w14:textId="77777777" w:rsidR="00477C97" w:rsidRPr="00C66942" w:rsidRDefault="00477C97"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（報酬等の日割り計算）</w:t>
      </w:r>
    </w:p>
    <w:p w14:paraId="2D9E88C2" w14:textId="77777777" w:rsidR="00477C97" w:rsidRPr="00C66942" w:rsidRDefault="00477C97"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新たに常勤の理事に就任した者には、その日から報酬を支給する。</w:t>
      </w:r>
    </w:p>
    <w:p w14:paraId="35F13FF0" w14:textId="77777777" w:rsidR="00477C97" w:rsidRPr="00C66942" w:rsidRDefault="00477C97"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２　常勤の理事が退任し、又は解任された場合は、前日までの報酬を支給する。</w:t>
      </w:r>
    </w:p>
    <w:p w14:paraId="032E9C47" w14:textId="77777777" w:rsidR="00477C97" w:rsidRPr="00C66942" w:rsidRDefault="00477C97" w:rsidP="00C66942">
      <w:pPr>
        <w:spacing w:line="0" w:lineRule="atLeast"/>
        <w:ind w:leftChars="50" w:left="420" w:hangingChars="150" w:hanging="315"/>
        <w:rPr>
          <w:rFonts w:ascii="HG丸ｺﾞｼｯｸM-PRO" w:eastAsia="HG丸ｺﾞｼｯｸM-PRO" w:hAnsi="HG丸ｺﾞｼｯｸM-PRO"/>
        </w:rPr>
      </w:pPr>
      <w:r w:rsidRPr="00C66942">
        <w:rPr>
          <w:rFonts w:ascii="HG丸ｺﾞｼｯｸM-PRO" w:eastAsia="HG丸ｺﾞｼｯｸM-PRO" w:hAnsi="HG丸ｺﾞｼｯｸM-PRO" w:hint="eastAsia"/>
        </w:rPr>
        <w:t>３　月の中途における就任、退任、又は解任の場合の報酬額については、その月の総日数から日曜日及び土曜日の日数を差し引いた日数を基礎として日割りによって計算する。</w:t>
      </w:r>
    </w:p>
    <w:p w14:paraId="2E2E0B36" w14:textId="77777777" w:rsidR="00477C97" w:rsidRPr="00C66942" w:rsidRDefault="00477C97" w:rsidP="00C66942">
      <w:pPr>
        <w:spacing w:line="0" w:lineRule="atLeast"/>
        <w:ind w:leftChars="50" w:left="420" w:hangingChars="150" w:hanging="315"/>
        <w:rPr>
          <w:rFonts w:ascii="HG丸ｺﾞｼｯｸM-PRO" w:eastAsia="HG丸ｺﾞｼｯｸM-PRO" w:hAnsi="HG丸ｺﾞｼｯｸM-PRO"/>
        </w:rPr>
      </w:pPr>
      <w:r w:rsidRPr="00C66942">
        <w:rPr>
          <w:rFonts w:ascii="HG丸ｺﾞｼｯｸM-PRO" w:eastAsia="HG丸ｺﾞｼｯｸM-PRO" w:hAnsi="HG丸ｺﾞｼｯｸM-PRO" w:hint="eastAsia"/>
        </w:rPr>
        <w:t>４　第2項の規定にかかわらず、常勤の理事が死亡によって退任した場合、その月までの報酬を支給する。</w:t>
      </w:r>
    </w:p>
    <w:p w14:paraId="3770F208" w14:textId="77777777" w:rsidR="00477C97" w:rsidRPr="00C66942" w:rsidRDefault="00477C97" w:rsidP="00C66942">
      <w:pPr>
        <w:spacing w:line="0" w:lineRule="atLeast"/>
        <w:rPr>
          <w:rFonts w:ascii="HG丸ｺﾞｼｯｸM-PRO" w:eastAsia="HG丸ｺﾞｼｯｸM-PRO" w:hAnsi="HG丸ｺﾞｼｯｸM-PRO"/>
        </w:rPr>
      </w:pPr>
    </w:p>
    <w:p w14:paraId="0301FE78" w14:textId="77777777" w:rsidR="00477C97" w:rsidRPr="00C66942" w:rsidRDefault="00477C97"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（端数の処理）</w:t>
      </w:r>
    </w:p>
    <w:p w14:paraId="7E8BE1BC" w14:textId="77777777" w:rsidR="00477C97" w:rsidRPr="00C66942" w:rsidRDefault="00477C97"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この規定により、計算金額に1円未満の端数が生じたときには、これを切り捨てる。</w:t>
      </w:r>
    </w:p>
    <w:p w14:paraId="575FE694" w14:textId="77777777" w:rsidR="00477C97" w:rsidRPr="00C66942" w:rsidRDefault="00477C97"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（公表）</w:t>
      </w:r>
    </w:p>
    <w:p w14:paraId="151DA14C" w14:textId="77777777" w:rsidR="00477C97" w:rsidRPr="00C66942" w:rsidRDefault="00477C97"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この法人は、この規定をもって、社会福祉法第59条の1項2号に定める</w:t>
      </w:r>
      <w:r w:rsidR="00762385" w:rsidRPr="00C66942">
        <w:rPr>
          <w:rFonts w:ascii="HG丸ｺﾞｼｯｸM-PRO" w:eastAsia="HG丸ｺﾞｼｯｸM-PRO" w:hAnsi="HG丸ｺﾞｼｯｸM-PRO" w:hint="eastAsia"/>
        </w:rPr>
        <w:t>報酬等の支給の基準として公表する。</w:t>
      </w:r>
    </w:p>
    <w:p w14:paraId="2CC198CF" w14:textId="77777777" w:rsidR="00762385" w:rsidRPr="00C66942" w:rsidRDefault="00762385" w:rsidP="00C66942">
      <w:pPr>
        <w:spacing w:line="0" w:lineRule="atLeast"/>
        <w:ind w:firstLineChars="50" w:firstLine="105"/>
        <w:rPr>
          <w:rFonts w:ascii="HG丸ｺﾞｼｯｸM-PRO" w:eastAsia="HG丸ｺﾞｼｯｸM-PRO" w:hAnsi="HG丸ｺﾞｼｯｸM-PRO"/>
        </w:rPr>
      </w:pPr>
      <w:r w:rsidRPr="00C66942">
        <w:rPr>
          <w:rFonts w:ascii="HG丸ｺﾞｼｯｸM-PRO" w:eastAsia="HG丸ｺﾞｼｯｸM-PRO" w:hAnsi="HG丸ｺﾞｼｯｸM-PRO" w:hint="eastAsia"/>
        </w:rPr>
        <w:t>（補則）</w:t>
      </w:r>
    </w:p>
    <w:p w14:paraId="1A0FF985" w14:textId="42F79E71" w:rsidR="00762385" w:rsidRDefault="00762385" w:rsidP="00C66942">
      <w:pPr>
        <w:pStyle w:val="a3"/>
        <w:numPr>
          <w:ilvl w:val="0"/>
          <w:numId w:val="1"/>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この規定の実施に関し必要な事項は、理事長が理事会の決議を経て、別に定める。</w:t>
      </w:r>
    </w:p>
    <w:p w14:paraId="30862886" w14:textId="77777777" w:rsidR="00C66942" w:rsidRPr="00C66942" w:rsidRDefault="00C66942" w:rsidP="00C66942">
      <w:pPr>
        <w:spacing w:line="0" w:lineRule="atLeast"/>
        <w:rPr>
          <w:rFonts w:ascii="HG丸ｺﾞｼｯｸM-PRO" w:eastAsia="HG丸ｺﾞｼｯｸM-PRO" w:hAnsi="HG丸ｺﾞｼｯｸM-PRO"/>
        </w:rPr>
      </w:pPr>
    </w:p>
    <w:p w14:paraId="71E41F42" w14:textId="77777777" w:rsidR="002C178F" w:rsidRPr="00C66942" w:rsidRDefault="00762385" w:rsidP="00C66942">
      <w:pPr>
        <w:spacing w:line="0" w:lineRule="atLeast"/>
        <w:ind w:firstLineChars="100" w:firstLine="210"/>
        <w:rPr>
          <w:rFonts w:ascii="HG丸ｺﾞｼｯｸM-PRO" w:eastAsia="HG丸ｺﾞｼｯｸM-PRO" w:hAnsi="HG丸ｺﾞｼｯｸM-PRO"/>
        </w:rPr>
      </w:pPr>
      <w:r w:rsidRPr="00C66942">
        <w:rPr>
          <w:rFonts w:ascii="HG丸ｺﾞｼｯｸM-PRO" w:eastAsia="HG丸ｺﾞｼｯｸM-PRO" w:hAnsi="HG丸ｺﾞｼｯｸM-PRO" w:hint="eastAsia"/>
        </w:rPr>
        <w:t xml:space="preserve">（改廃）　</w:t>
      </w:r>
    </w:p>
    <w:p w14:paraId="57900CCE" w14:textId="11177622" w:rsidR="00762385" w:rsidRPr="00806B4F" w:rsidRDefault="00762385" w:rsidP="00806B4F">
      <w:pPr>
        <w:pStyle w:val="a3"/>
        <w:numPr>
          <w:ilvl w:val="0"/>
          <w:numId w:val="1"/>
        </w:numPr>
        <w:spacing w:line="0" w:lineRule="atLeast"/>
        <w:ind w:leftChars="0"/>
        <w:rPr>
          <w:rFonts w:ascii="HG丸ｺﾞｼｯｸM-PRO" w:eastAsia="HG丸ｺﾞｼｯｸM-PRO" w:hAnsi="HG丸ｺﾞｼｯｸM-PRO"/>
        </w:rPr>
      </w:pPr>
      <w:r w:rsidRPr="00806B4F">
        <w:rPr>
          <w:rFonts w:ascii="HG丸ｺﾞｼｯｸM-PRO" w:eastAsia="HG丸ｺﾞｼｯｸM-PRO" w:hAnsi="HG丸ｺﾞｼｯｸM-PRO" w:hint="eastAsia"/>
        </w:rPr>
        <w:t>この規定の改廃は、評議員会の承認を受けて行う。</w:t>
      </w:r>
    </w:p>
    <w:p w14:paraId="0428176D" w14:textId="7727B37E" w:rsidR="00806B4F" w:rsidRDefault="00806B4F" w:rsidP="00806B4F">
      <w:pPr>
        <w:spacing w:line="0" w:lineRule="atLeast"/>
        <w:rPr>
          <w:rFonts w:ascii="HG丸ｺﾞｼｯｸM-PRO" w:eastAsia="HG丸ｺﾞｼｯｸM-PRO" w:hAnsi="HG丸ｺﾞｼｯｸM-PRO"/>
        </w:rPr>
      </w:pPr>
    </w:p>
    <w:p w14:paraId="491DCE87" w14:textId="77777777" w:rsidR="00806B4F" w:rsidRPr="00806B4F" w:rsidRDefault="00806B4F" w:rsidP="00806B4F">
      <w:pPr>
        <w:spacing w:line="0" w:lineRule="atLeast"/>
        <w:rPr>
          <w:rFonts w:ascii="HG丸ｺﾞｼｯｸM-PRO" w:eastAsia="HG丸ｺﾞｼｯｸM-PRO" w:hAnsi="HG丸ｺﾞｼｯｸM-PRO" w:hint="eastAsia"/>
        </w:rPr>
      </w:pPr>
    </w:p>
    <w:p w14:paraId="1F5329CD" w14:textId="77777777" w:rsidR="00806B4F" w:rsidRPr="00806B4F" w:rsidRDefault="00806B4F" w:rsidP="00C66942">
      <w:pPr>
        <w:spacing w:line="0" w:lineRule="atLeast"/>
        <w:rPr>
          <w:rFonts w:ascii="HG丸ｺﾞｼｯｸM-PRO" w:eastAsia="HG丸ｺﾞｼｯｸM-PRO" w:hAnsi="HG丸ｺﾞｼｯｸM-PRO" w:hint="eastAsia"/>
        </w:rPr>
      </w:pPr>
    </w:p>
    <w:p w14:paraId="4C480EFB" w14:textId="77777777" w:rsidR="00762385" w:rsidRPr="00C66942" w:rsidRDefault="00762385" w:rsidP="00C66942">
      <w:pPr>
        <w:spacing w:line="0" w:lineRule="atLeast"/>
        <w:rPr>
          <w:rFonts w:ascii="HG丸ｺﾞｼｯｸM-PRO" w:eastAsia="HG丸ｺﾞｼｯｸM-PRO" w:hAnsi="HG丸ｺﾞｼｯｸM-PRO"/>
        </w:rPr>
      </w:pPr>
    </w:p>
    <w:p w14:paraId="03738C5A"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附則　この規定は、平成30年06月01日より施行する。</w:t>
      </w:r>
    </w:p>
    <w:p w14:paraId="02DC1205" w14:textId="15930683" w:rsidR="00762385" w:rsidRPr="00C66942" w:rsidRDefault="00B171EC"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 xml:space="preserve">　　　この規定は、令和02年04月01日より施工する。</w:t>
      </w:r>
    </w:p>
    <w:p w14:paraId="0D69FFFB" w14:textId="77777777" w:rsidR="00B171EC" w:rsidRPr="00C66942" w:rsidRDefault="00B171EC" w:rsidP="00C66942">
      <w:pPr>
        <w:spacing w:line="0" w:lineRule="atLeast"/>
        <w:rPr>
          <w:rFonts w:ascii="HG丸ｺﾞｼｯｸM-PRO" w:eastAsia="HG丸ｺﾞｼｯｸM-PRO" w:hAnsi="HG丸ｺﾞｼｯｸM-PRO"/>
        </w:rPr>
      </w:pPr>
    </w:p>
    <w:p w14:paraId="2DB1AF26" w14:textId="77777777" w:rsidR="00806B4F" w:rsidRDefault="00806B4F" w:rsidP="00C66942">
      <w:pPr>
        <w:spacing w:line="0" w:lineRule="atLeast"/>
        <w:rPr>
          <w:rFonts w:ascii="HG丸ｺﾞｼｯｸM-PRO" w:eastAsia="HG丸ｺﾞｼｯｸM-PRO" w:hAnsi="HG丸ｺﾞｼｯｸM-PRO"/>
        </w:rPr>
      </w:pPr>
    </w:p>
    <w:p w14:paraId="4E7C112B" w14:textId="77777777" w:rsidR="00806B4F" w:rsidRDefault="00806B4F" w:rsidP="00C66942">
      <w:pPr>
        <w:spacing w:line="0" w:lineRule="atLeast"/>
        <w:rPr>
          <w:rFonts w:ascii="HG丸ｺﾞｼｯｸM-PRO" w:eastAsia="HG丸ｺﾞｼｯｸM-PRO" w:hAnsi="HG丸ｺﾞｼｯｸM-PRO"/>
        </w:rPr>
      </w:pPr>
    </w:p>
    <w:p w14:paraId="365E4B59" w14:textId="77777777" w:rsidR="00806B4F" w:rsidRDefault="00806B4F" w:rsidP="00C66942">
      <w:pPr>
        <w:spacing w:line="0" w:lineRule="atLeast"/>
        <w:rPr>
          <w:rFonts w:ascii="HG丸ｺﾞｼｯｸM-PRO" w:eastAsia="HG丸ｺﾞｼｯｸM-PRO" w:hAnsi="HG丸ｺﾞｼｯｸM-PRO"/>
        </w:rPr>
      </w:pPr>
    </w:p>
    <w:p w14:paraId="194CBA97" w14:textId="77777777" w:rsidR="00806B4F" w:rsidRDefault="00806B4F" w:rsidP="00C66942">
      <w:pPr>
        <w:spacing w:line="0" w:lineRule="atLeast"/>
        <w:rPr>
          <w:rFonts w:ascii="HG丸ｺﾞｼｯｸM-PRO" w:eastAsia="HG丸ｺﾞｼｯｸM-PRO" w:hAnsi="HG丸ｺﾞｼｯｸM-PRO"/>
        </w:rPr>
      </w:pPr>
    </w:p>
    <w:p w14:paraId="7F83CAB3" w14:textId="77777777" w:rsidR="00806B4F" w:rsidRDefault="00806B4F" w:rsidP="00C66942">
      <w:pPr>
        <w:spacing w:line="0" w:lineRule="atLeast"/>
        <w:rPr>
          <w:rFonts w:ascii="HG丸ｺﾞｼｯｸM-PRO" w:eastAsia="HG丸ｺﾞｼｯｸM-PRO" w:hAnsi="HG丸ｺﾞｼｯｸM-PRO"/>
        </w:rPr>
      </w:pPr>
    </w:p>
    <w:p w14:paraId="036C5F52" w14:textId="77777777" w:rsidR="00806B4F" w:rsidRDefault="00806B4F" w:rsidP="00C66942">
      <w:pPr>
        <w:spacing w:line="0" w:lineRule="atLeast"/>
        <w:rPr>
          <w:rFonts w:ascii="HG丸ｺﾞｼｯｸM-PRO" w:eastAsia="HG丸ｺﾞｼｯｸM-PRO" w:hAnsi="HG丸ｺﾞｼｯｸM-PRO"/>
        </w:rPr>
      </w:pPr>
    </w:p>
    <w:p w14:paraId="3CCCF88C" w14:textId="77777777" w:rsidR="00806B4F" w:rsidRDefault="00806B4F" w:rsidP="00C66942">
      <w:pPr>
        <w:spacing w:line="0" w:lineRule="atLeast"/>
        <w:rPr>
          <w:rFonts w:ascii="HG丸ｺﾞｼｯｸM-PRO" w:eastAsia="HG丸ｺﾞｼｯｸM-PRO" w:hAnsi="HG丸ｺﾞｼｯｸM-PRO"/>
        </w:rPr>
      </w:pPr>
    </w:p>
    <w:p w14:paraId="12F36C15" w14:textId="77777777" w:rsidR="00806B4F" w:rsidRDefault="00806B4F" w:rsidP="00C66942">
      <w:pPr>
        <w:spacing w:line="0" w:lineRule="atLeast"/>
        <w:rPr>
          <w:rFonts w:ascii="HG丸ｺﾞｼｯｸM-PRO" w:eastAsia="HG丸ｺﾞｼｯｸM-PRO" w:hAnsi="HG丸ｺﾞｼｯｸM-PRO"/>
        </w:rPr>
      </w:pPr>
    </w:p>
    <w:p w14:paraId="786E2140" w14:textId="77777777" w:rsidR="00806B4F" w:rsidRDefault="00806B4F" w:rsidP="00C66942">
      <w:pPr>
        <w:spacing w:line="0" w:lineRule="atLeast"/>
        <w:rPr>
          <w:rFonts w:ascii="HG丸ｺﾞｼｯｸM-PRO" w:eastAsia="HG丸ｺﾞｼｯｸM-PRO" w:hAnsi="HG丸ｺﾞｼｯｸM-PRO"/>
        </w:rPr>
      </w:pPr>
    </w:p>
    <w:p w14:paraId="46E88B07" w14:textId="77777777" w:rsidR="00806B4F" w:rsidRDefault="00806B4F" w:rsidP="00C66942">
      <w:pPr>
        <w:spacing w:line="0" w:lineRule="atLeast"/>
        <w:rPr>
          <w:rFonts w:ascii="HG丸ｺﾞｼｯｸM-PRO" w:eastAsia="HG丸ｺﾞｼｯｸM-PRO" w:hAnsi="HG丸ｺﾞｼｯｸM-PRO"/>
        </w:rPr>
      </w:pPr>
    </w:p>
    <w:p w14:paraId="0FE4CDC0" w14:textId="77777777" w:rsidR="00806B4F" w:rsidRDefault="00806B4F" w:rsidP="00C66942">
      <w:pPr>
        <w:spacing w:line="0" w:lineRule="atLeast"/>
        <w:rPr>
          <w:rFonts w:ascii="HG丸ｺﾞｼｯｸM-PRO" w:eastAsia="HG丸ｺﾞｼｯｸM-PRO" w:hAnsi="HG丸ｺﾞｼｯｸM-PRO"/>
        </w:rPr>
      </w:pPr>
    </w:p>
    <w:p w14:paraId="7B6ABD9C" w14:textId="77777777" w:rsidR="00806B4F" w:rsidRDefault="00806B4F" w:rsidP="00C66942">
      <w:pPr>
        <w:spacing w:line="0" w:lineRule="atLeast"/>
        <w:rPr>
          <w:rFonts w:ascii="HG丸ｺﾞｼｯｸM-PRO" w:eastAsia="HG丸ｺﾞｼｯｸM-PRO" w:hAnsi="HG丸ｺﾞｼｯｸM-PRO"/>
        </w:rPr>
      </w:pPr>
    </w:p>
    <w:p w14:paraId="11A6EE9C" w14:textId="77777777" w:rsidR="00806B4F" w:rsidRDefault="00806B4F" w:rsidP="00C66942">
      <w:pPr>
        <w:spacing w:line="0" w:lineRule="atLeast"/>
        <w:rPr>
          <w:rFonts w:ascii="HG丸ｺﾞｼｯｸM-PRO" w:eastAsia="HG丸ｺﾞｼｯｸM-PRO" w:hAnsi="HG丸ｺﾞｼｯｸM-PRO"/>
        </w:rPr>
      </w:pPr>
    </w:p>
    <w:p w14:paraId="7F653488" w14:textId="77777777" w:rsidR="00806B4F" w:rsidRDefault="00806B4F" w:rsidP="00C66942">
      <w:pPr>
        <w:spacing w:line="0" w:lineRule="atLeast"/>
        <w:rPr>
          <w:rFonts w:ascii="HG丸ｺﾞｼｯｸM-PRO" w:eastAsia="HG丸ｺﾞｼｯｸM-PRO" w:hAnsi="HG丸ｺﾞｼｯｸM-PRO"/>
        </w:rPr>
      </w:pPr>
    </w:p>
    <w:p w14:paraId="7408A8E7" w14:textId="77777777" w:rsidR="00806B4F" w:rsidRDefault="00806B4F" w:rsidP="00C66942">
      <w:pPr>
        <w:spacing w:line="0" w:lineRule="atLeast"/>
        <w:rPr>
          <w:rFonts w:ascii="HG丸ｺﾞｼｯｸM-PRO" w:eastAsia="HG丸ｺﾞｼｯｸM-PRO" w:hAnsi="HG丸ｺﾞｼｯｸM-PRO"/>
        </w:rPr>
      </w:pPr>
    </w:p>
    <w:p w14:paraId="6163FF14" w14:textId="77777777" w:rsidR="00806B4F" w:rsidRDefault="00806B4F" w:rsidP="00C66942">
      <w:pPr>
        <w:spacing w:line="0" w:lineRule="atLeast"/>
        <w:rPr>
          <w:rFonts w:ascii="HG丸ｺﾞｼｯｸM-PRO" w:eastAsia="HG丸ｺﾞｼｯｸM-PRO" w:hAnsi="HG丸ｺﾞｼｯｸM-PRO"/>
        </w:rPr>
      </w:pPr>
    </w:p>
    <w:p w14:paraId="557B8D3B" w14:textId="77777777" w:rsidR="00806B4F" w:rsidRDefault="00806B4F" w:rsidP="00C66942">
      <w:pPr>
        <w:spacing w:line="0" w:lineRule="atLeast"/>
        <w:rPr>
          <w:rFonts w:ascii="HG丸ｺﾞｼｯｸM-PRO" w:eastAsia="HG丸ｺﾞｼｯｸM-PRO" w:hAnsi="HG丸ｺﾞｼｯｸM-PRO"/>
        </w:rPr>
      </w:pPr>
    </w:p>
    <w:p w14:paraId="4FABFB91" w14:textId="7C1D181D"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別表第1（常勤の理事の報酬）</w:t>
      </w:r>
    </w:p>
    <w:tbl>
      <w:tblPr>
        <w:tblStyle w:val="a4"/>
        <w:tblW w:w="0" w:type="auto"/>
        <w:tblLook w:val="04A0" w:firstRow="1" w:lastRow="0" w:firstColumn="1" w:lastColumn="0" w:noHBand="0" w:noVBand="1"/>
      </w:tblPr>
      <w:tblGrid>
        <w:gridCol w:w="4247"/>
        <w:gridCol w:w="4247"/>
      </w:tblGrid>
      <w:tr w:rsidR="00762385" w:rsidRPr="00C66942" w14:paraId="42D409B3" w14:textId="77777777" w:rsidTr="00762385">
        <w:tc>
          <w:tcPr>
            <w:tcW w:w="4247" w:type="dxa"/>
          </w:tcPr>
          <w:p w14:paraId="13DEDAE6"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役職名</w:t>
            </w:r>
          </w:p>
        </w:tc>
        <w:tc>
          <w:tcPr>
            <w:tcW w:w="4247" w:type="dxa"/>
          </w:tcPr>
          <w:p w14:paraId="67805F47"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報酬の金額</w:t>
            </w:r>
          </w:p>
        </w:tc>
      </w:tr>
      <w:tr w:rsidR="00762385" w:rsidRPr="00C66942" w14:paraId="7167B74C" w14:textId="77777777" w:rsidTr="00762385">
        <w:tc>
          <w:tcPr>
            <w:tcW w:w="4247" w:type="dxa"/>
          </w:tcPr>
          <w:p w14:paraId="5B84E8E0"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常務理事</w:t>
            </w:r>
          </w:p>
        </w:tc>
        <w:tc>
          <w:tcPr>
            <w:tcW w:w="4247" w:type="dxa"/>
          </w:tcPr>
          <w:p w14:paraId="14E6B2D8"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月額250</w:t>
            </w:r>
            <w:r w:rsidRPr="00C66942">
              <w:rPr>
                <w:rFonts w:ascii="HG丸ｺﾞｼｯｸM-PRO" w:eastAsia="HG丸ｺﾞｼｯｸM-PRO" w:hAnsi="HG丸ｺﾞｼｯｸM-PRO"/>
              </w:rPr>
              <w:t>,</w:t>
            </w:r>
            <w:r w:rsidRPr="00C66942">
              <w:rPr>
                <w:rFonts w:ascii="HG丸ｺﾞｼｯｸM-PRO" w:eastAsia="HG丸ｺﾞｼｯｸM-PRO" w:hAnsi="HG丸ｺﾞｼｯｸM-PRO" w:hint="eastAsia"/>
              </w:rPr>
              <w:t>000円</w:t>
            </w:r>
          </w:p>
        </w:tc>
      </w:tr>
      <w:tr w:rsidR="00762385" w:rsidRPr="00C66942" w14:paraId="0C038AC2" w14:textId="77777777" w:rsidTr="00762385">
        <w:tc>
          <w:tcPr>
            <w:tcW w:w="4247" w:type="dxa"/>
          </w:tcPr>
          <w:p w14:paraId="32EFCC9B"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理事</w:t>
            </w:r>
          </w:p>
        </w:tc>
        <w:tc>
          <w:tcPr>
            <w:tcW w:w="4247" w:type="dxa"/>
          </w:tcPr>
          <w:p w14:paraId="348922A9"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月額2</w:t>
            </w:r>
            <w:r w:rsidRPr="00C66942">
              <w:rPr>
                <w:rFonts w:ascii="HG丸ｺﾞｼｯｸM-PRO" w:eastAsia="HG丸ｺﾞｼｯｸM-PRO" w:hAnsi="HG丸ｺﾞｼｯｸM-PRO"/>
              </w:rPr>
              <w:t>00,000</w:t>
            </w:r>
            <w:r w:rsidRPr="00C66942">
              <w:rPr>
                <w:rFonts w:ascii="HG丸ｺﾞｼｯｸM-PRO" w:eastAsia="HG丸ｺﾞｼｯｸM-PRO" w:hAnsi="HG丸ｺﾞｼｯｸM-PRO" w:hint="eastAsia"/>
              </w:rPr>
              <w:t>円</w:t>
            </w:r>
          </w:p>
        </w:tc>
      </w:tr>
    </w:tbl>
    <w:p w14:paraId="37A66507" w14:textId="77777777" w:rsidR="00762385" w:rsidRPr="00C66942" w:rsidRDefault="00762385" w:rsidP="00C66942">
      <w:pPr>
        <w:spacing w:line="0" w:lineRule="atLeast"/>
        <w:rPr>
          <w:rFonts w:ascii="HG丸ｺﾞｼｯｸM-PRO" w:eastAsia="HG丸ｺﾞｼｯｸM-PRO" w:hAnsi="HG丸ｺﾞｼｯｸM-PRO"/>
        </w:rPr>
      </w:pPr>
    </w:p>
    <w:p w14:paraId="057E8028"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別表第2（常勤の理事の賞与）</w:t>
      </w:r>
    </w:p>
    <w:tbl>
      <w:tblPr>
        <w:tblStyle w:val="a4"/>
        <w:tblW w:w="0" w:type="auto"/>
        <w:tblLook w:val="04A0" w:firstRow="1" w:lastRow="0" w:firstColumn="1" w:lastColumn="0" w:noHBand="0" w:noVBand="1"/>
      </w:tblPr>
      <w:tblGrid>
        <w:gridCol w:w="4247"/>
        <w:gridCol w:w="4247"/>
      </w:tblGrid>
      <w:tr w:rsidR="00762385" w:rsidRPr="00C66942" w14:paraId="3747A1A8" w14:textId="77777777" w:rsidTr="00762385">
        <w:tc>
          <w:tcPr>
            <w:tcW w:w="4247" w:type="dxa"/>
          </w:tcPr>
          <w:p w14:paraId="6107445D"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06月の賞与</w:t>
            </w:r>
          </w:p>
        </w:tc>
        <w:tc>
          <w:tcPr>
            <w:tcW w:w="4247" w:type="dxa"/>
          </w:tcPr>
          <w:p w14:paraId="6ED688B6"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報酬月額×2か月分</w:t>
            </w:r>
          </w:p>
        </w:tc>
      </w:tr>
      <w:tr w:rsidR="00762385" w:rsidRPr="00C66942" w14:paraId="1F8594B8" w14:textId="77777777" w:rsidTr="00762385">
        <w:tc>
          <w:tcPr>
            <w:tcW w:w="4247" w:type="dxa"/>
          </w:tcPr>
          <w:p w14:paraId="52118777"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12月の賞与</w:t>
            </w:r>
          </w:p>
        </w:tc>
        <w:tc>
          <w:tcPr>
            <w:tcW w:w="4247" w:type="dxa"/>
          </w:tcPr>
          <w:p w14:paraId="0586CD7B"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報酬月額×2.5か月分</w:t>
            </w:r>
          </w:p>
        </w:tc>
      </w:tr>
    </w:tbl>
    <w:p w14:paraId="62A710B0" w14:textId="77777777" w:rsidR="00762385" w:rsidRPr="00C66942" w:rsidRDefault="00762385" w:rsidP="00C66942">
      <w:pPr>
        <w:spacing w:line="0" w:lineRule="atLeast"/>
        <w:rPr>
          <w:rFonts w:ascii="HG丸ｺﾞｼｯｸM-PRO" w:eastAsia="HG丸ｺﾞｼｯｸM-PRO" w:hAnsi="HG丸ｺﾞｼｯｸM-PRO"/>
        </w:rPr>
      </w:pPr>
    </w:p>
    <w:p w14:paraId="3E381278" w14:textId="77777777" w:rsidR="00762385" w:rsidRPr="00C66942" w:rsidRDefault="00762385"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別表</w:t>
      </w:r>
      <w:r w:rsidR="008F53AA" w:rsidRPr="00C66942">
        <w:rPr>
          <w:rFonts w:ascii="HG丸ｺﾞｼｯｸM-PRO" w:eastAsia="HG丸ｺﾞｼｯｸM-PRO" w:hAnsi="HG丸ｺﾞｼｯｸM-PRO" w:hint="eastAsia"/>
        </w:rPr>
        <w:t>第3（常勤の理事の退職金算定式）</w:t>
      </w:r>
    </w:p>
    <w:tbl>
      <w:tblPr>
        <w:tblStyle w:val="a4"/>
        <w:tblW w:w="0" w:type="auto"/>
        <w:tblLook w:val="04A0" w:firstRow="1" w:lastRow="0" w:firstColumn="1" w:lastColumn="0" w:noHBand="0" w:noVBand="1"/>
      </w:tblPr>
      <w:tblGrid>
        <w:gridCol w:w="8494"/>
      </w:tblGrid>
      <w:tr w:rsidR="008F53AA" w:rsidRPr="00C66942" w14:paraId="356D2070" w14:textId="77777777" w:rsidTr="008F53AA">
        <w:tc>
          <w:tcPr>
            <w:tcW w:w="8494" w:type="dxa"/>
          </w:tcPr>
          <w:p w14:paraId="082959F7"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最終報酬月額×在任年数×係数</w:t>
            </w:r>
          </w:p>
        </w:tc>
      </w:tr>
    </w:tbl>
    <w:p w14:paraId="36823C02"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※上記在任年数は1か年単位とし、端数は月割りとする。ただし、1か月未満は1か月に切り上げる。</w:t>
      </w:r>
    </w:p>
    <w:p w14:paraId="3D44F1F7" w14:textId="6E7A5DF7" w:rsidR="008F53AA" w:rsidRDefault="008F53AA" w:rsidP="00C66942">
      <w:pPr>
        <w:spacing w:line="0" w:lineRule="atLeast"/>
        <w:rPr>
          <w:rFonts w:ascii="HG丸ｺﾞｼｯｸM-PRO" w:eastAsia="HG丸ｺﾞｼｯｸM-PRO" w:hAnsi="HG丸ｺﾞｼｯｸM-PRO"/>
        </w:rPr>
      </w:pPr>
    </w:p>
    <w:p w14:paraId="6773AF69" w14:textId="5C1D3186" w:rsidR="00C66942" w:rsidRDefault="00C66942" w:rsidP="00C66942">
      <w:pPr>
        <w:spacing w:line="0" w:lineRule="atLeast"/>
        <w:rPr>
          <w:rFonts w:ascii="HG丸ｺﾞｼｯｸM-PRO" w:eastAsia="HG丸ｺﾞｼｯｸM-PRO" w:hAnsi="HG丸ｺﾞｼｯｸM-PRO"/>
        </w:rPr>
      </w:pPr>
    </w:p>
    <w:p w14:paraId="19037763"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別表第4（非常勤の役員の報酬）</w:t>
      </w:r>
    </w:p>
    <w:p w14:paraId="3507BE99" w14:textId="446D817E" w:rsidR="008F53AA" w:rsidRPr="00C66942" w:rsidRDefault="008F53AA" w:rsidP="00C66942">
      <w:pPr>
        <w:pStyle w:val="a3"/>
        <w:numPr>
          <w:ilvl w:val="0"/>
          <w:numId w:val="4"/>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理事</w:t>
      </w:r>
    </w:p>
    <w:p w14:paraId="380D9790" w14:textId="77777777" w:rsidR="00B171EC" w:rsidRPr="00C66942" w:rsidRDefault="00B171EC" w:rsidP="00C66942">
      <w:pPr>
        <w:pStyle w:val="a3"/>
        <w:spacing w:line="0" w:lineRule="atLeast"/>
        <w:ind w:leftChars="0" w:left="720"/>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4247"/>
        <w:gridCol w:w="4247"/>
      </w:tblGrid>
      <w:tr w:rsidR="008F53AA" w:rsidRPr="00C66942" w14:paraId="24AEE9FE" w14:textId="77777777" w:rsidTr="008F53AA">
        <w:tc>
          <w:tcPr>
            <w:tcW w:w="4247" w:type="dxa"/>
          </w:tcPr>
          <w:p w14:paraId="0527BED0" w14:textId="77777777" w:rsidR="008F53AA" w:rsidRPr="00C66942" w:rsidRDefault="008F53AA" w:rsidP="00C66942">
            <w:pPr>
              <w:spacing w:line="0" w:lineRule="atLeast"/>
              <w:rPr>
                <w:rFonts w:ascii="HG丸ｺﾞｼｯｸM-PRO" w:eastAsia="HG丸ｺﾞｼｯｸM-PRO" w:hAnsi="HG丸ｺﾞｼｯｸM-PRO"/>
              </w:rPr>
            </w:pPr>
          </w:p>
        </w:tc>
        <w:tc>
          <w:tcPr>
            <w:tcW w:w="4247" w:type="dxa"/>
          </w:tcPr>
          <w:p w14:paraId="60CFF320"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日額</w:t>
            </w:r>
          </w:p>
        </w:tc>
      </w:tr>
      <w:tr w:rsidR="008F53AA" w:rsidRPr="00C66942" w14:paraId="43937B3C" w14:textId="77777777" w:rsidTr="008F53AA">
        <w:tc>
          <w:tcPr>
            <w:tcW w:w="4247" w:type="dxa"/>
          </w:tcPr>
          <w:p w14:paraId="6553872B"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理事会等会議への出席</w:t>
            </w:r>
          </w:p>
        </w:tc>
        <w:tc>
          <w:tcPr>
            <w:tcW w:w="4247" w:type="dxa"/>
          </w:tcPr>
          <w:p w14:paraId="50756AEA"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rPr>
              <w:t>13,000</w:t>
            </w:r>
            <w:r w:rsidRPr="00C66942">
              <w:rPr>
                <w:rFonts w:ascii="HG丸ｺﾞｼｯｸM-PRO" w:eastAsia="HG丸ｺﾞｼｯｸM-PRO" w:hAnsi="HG丸ｺﾞｼｯｸM-PRO" w:hint="eastAsia"/>
              </w:rPr>
              <w:t>円</w:t>
            </w:r>
          </w:p>
        </w:tc>
      </w:tr>
      <w:tr w:rsidR="008F53AA" w:rsidRPr="00C66942" w14:paraId="312F0AC5" w14:textId="77777777" w:rsidTr="008F53AA">
        <w:tc>
          <w:tcPr>
            <w:tcW w:w="4247" w:type="dxa"/>
          </w:tcPr>
          <w:p w14:paraId="0BEB79AD"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上記の他,法人・施設業務のための出勤</w:t>
            </w:r>
          </w:p>
        </w:tc>
        <w:tc>
          <w:tcPr>
            <w:tcW w:w="4247" w:type="dxa"/>
          </w:tcPr>
          <w:p w14:paraId="63A7A342"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1</w:t>
            </w:r>
            <w:r w:rsidRPr="00C66942">
              <w:rPr>
                <w:rFonts w:ascii="HG丸ｺﾞｼｯｸM-PRO" w:eastAsia="HG丸ｺﾞｼｯｸM-PRO" w:hAnsi="HG丸ｺﾞｼｯｸM-PRO"/>
              </w:rPr>
              <w:t>3,000</w:t>
            </w:r>
            <w:r w:rsidRPr="00C66942">
              <w:rPr>
                <w:rFonts w:ascii="HG丸ｺﾞｼｯｸM-PRO" w:eastAsia="HG丸ｺﾞｼｯｸM-PRO" w:hAnsi="HG丸ｺﾞｼｯｸM-PRO" w:hint="eastAsia"/>
              </w:rPr>
              <w:t>円</w:t>
            </w:r>
          </w:p>
        </w:tc>
      </w:tr>
    </w:tbl>
    <w:p w14:paraId="74BD01B4" w14:textId="77777777" w:rsidR="008F53AA" w:rsidRPr="00C66942" w:rsidRDefault="008F53AA" w:rsidP="00C66942">
      <w:pPr>
        <w:spacing w:line="0" w:lineRule="atLeast"/>
        <w:rPr>
          <w:rFonts w:ascii="HG丸ｺﾞｼｯｸM-PRO" w:eastAsia="HG丸ｺﾞｼｯｸM-PRO" w:hAnsi="HG丸ｺﾞｼｯｸM-PRO"/>
        </w:rPr>
      </w:pPr>
    </w:p>
    <w:p w14:paraId="11F743F0" w14:textId="7C7C5284" w:rsidR="008F53AA" w:rsidRPr="00C66942" w:rsidRDefault="008F53AA" w:rsidP="00C66942">
      <w:pPr>
        <w:pStyle w:val="a3"/>
        <w:numPr>
          <w:ilvl w:val="0"/>
          <w:numId w:val="4"/>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監事</w:t>
      </w:r>
    </w:p>
    <w:p w14:paraId="48767EAD" w14:textId="77777777" w:rsidR="00B171EC" w:rsidRPr="00C66942" w:rsidRDefault="00B171EC" w:rsidP="00C66942">
      <w:pPr>
        <w:pStyle w:val="a3"/>
        <w:spacing w:line="0" w:lineRule="atLeast"/>
        <w:ind w:leftChars="0" w:left="720"/>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4247"/>
        <w:gridCol w:w="4247"/>
      </w:tblGrid>
      <w:tr w:rsidR="008F53AA" w:rsidRPr="00C66942" w14:paraId="12437DDD" w14:textId="77777777" w:rsidTr="008F53AA">
        <w:tc>
          <w:tcPr>
            <w:tcW w:w="4247" w:type="dxa"/>
          </w:tcPr>
          <w:p w14:paraId="55F6173E" w14:textId="77777777" w:rsidR="008F53AA" w:rsidRPr="00C66942" w:rsidRDefault="008F53AA" w:rsidP="00C66942">
            <w:pPr>
              <w:spacing w:line="0" w:lineRule="atLeast"/>
              <w:rPr>
                <w:rFonts w:ascii="HG丸ｺﾞｼｯｸM-PRO" w:eastAsia="HG丸ｺﾞｼｯｸM-PRO" w:hAnsi="HG丸ｺﾞｼｯｸM-PRO"/>
              </w:rPr>
            </w:pPr>
          </w:p>
        </w:tc>
        <w:tc>
          <w:tcPr>
            <w:tcW w:w="4247" w:type="dxa"/>
          </w:tcPr>
          <w:p w14:paraId="5CE6832F"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日額</w:t>
            </w:r>
          </w:p>
        </w:tc>
      </w:tr>
      <w:tr w:rsidR="008F53AA" w:rsidRPr="00C66942" w14:paraId="59EB9C71" w14:textId="77777777" w:rsidTr="008F53AA">
        <w:tc>
          <w:tcPr>
            <w:tcW w:w="4247" w:type="dxa"/>
          </w:tcPr>
          <w:p w14:paraId="42404E51"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監事監査等への出席</w:t>
            </w:r>
          </w:p>
        </w:tc>
        <w:tc>
          <w:tcPr>
            <w:tcW w:w="4247" w:type="dxa"/>
          </w:tcPr>
          <w:p w14:paraId="38095AC2"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rPr>
              <w:t>13,000</w:t>
            </w:r>
            <w:r w:rsidRPr="00C66942">
              <w:rPr>
                <w:rFonts w:ascii="HG丸ｺﾞｼｯｸM-PRO" w:eastAsia="HG丸ｺﾞｼｯｸM-PRO" w:hAnsi="HG丸ｺﾞｼｯｸM-PRO" w:hint="eastAsia"/>
              </w:rPr>
              <w:t>円</w:t>
            </w:r>
          </w:p>
        </w:tc>
      </w:tr>
      <w:tr w:rsidR="008F53AA" w:rsidRPr="00C66942" w14:paraId="21C5C61D" w14:textId="77777777" w:rsidTr="008F53AA">
        <w:tc>
          <w:tcPr>
            <w:tcW w:w="4247" w:type="dxa"/>
          </w:tcPr>
          <w:p w14:paraId="3EDD7E55"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上記の他,法人・施設業務のための出勤</w:t>
            </w:r>
          </w:p>
        </w:tc>
        <w:tc>
          <w:tcPr>
            <w:tcW w:w="4247" w:type="dxa"/>
          </w:tcPr>
          <w:p w14:paraId="52445034"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1</w:t>
            </w:r>
            <w:r w:rsidRPr="00C66942">
              <w:rPr>
                <w:rFonts w:ascii="HG丸ｺﾞｼｯｸM-PRO" w:eastAsia="HG丸ｺﾞｼｯｸM-PRO" w:hAnsi="HG丸ｺﾞｼｯｸM-PRO"/>
              </w:rPr>
              <w:t>3,000</w:t>
            </w:r>
            <w:r w:rsidRPr="00C66942">
              <w:rPr>
                <w:rFonts w:ascii="HG丸ｺﾞｼｯｸM-PRO" w:eastAsia="HG丸ｺﾞｼｯｸM-PRO" w:hAnsi="HG丸ｺﾞｼｯｸM-PRO" w:hint="eastAsia"/>
              </w:rPr>
              <w:t>円</w:t>
            </w:r>
          </w:p>
        </w:tc>
      </w:tr>
    </w:tbl>
    <w:p w14:paraId="5EE14D9E" w14:textId="1CF7AFD2" w:rsidR="00B171EC" w:rsidRDefault="00B171EC" w:rsidP="00C66942">
      <w:pPr>
        <w:spacing w:line="0" w:lineRule="atLeast"/>
        <w:rPr>
          <w:rFonts w:ascii="HG丸ｺﾞｼｯｸM-PRO" w:eastAsia="HG丸ｺﾞｼｯｸM-PRO" w:hAnsi="HG丸ｺﾞｼｯｸM-PRO"/>
        </w:rPr>
      </w:pPr>
    </w:p>
    <w:p w14:paraId="6520D970" w14:textId="384288D6" w:rsidR="00C66942" w:rsidRDefault="00C66942" w:rsidP="00C66942">
      <w:pPr>
        <w:spacing w:line="0" w:lineRule="atLeast"/>
        <w:rPr>
          <w:rFonts w:ascii="HG丸ｺﾞｼｯｸM-PRO" w:eastAsia="HG丸ｺﾞｼｯｸM-PRO" w:hAnsi="HG丸ｺﾞｼｯｸM-PRO"/>
        </w:rPr>
      </w:pPr>
    </w:p>
    <w:p w14:paraId="6B8849D7" w14:textId="77777777" w:rsidR="00C66942" w:rsidRPr="00C66942" w:rsidRDefault="00C66942" w:rsidP="00C66942">
      <w:pPr>
        <w:spacing w:line="0" w:lineRule="atLeast"/>
        <w:rPr>
          <w:rFonts w:ascii="HG丸ｺﾞｼｯｸM-PRO" w:eastAsia="HG丸ｺﾞｼｯｸM-PRO" w:hAnsi="HG丸ｺﾞｼｯｸM-PRO"/>
        </w:rPr>
      </w:pPr>
    </w:p>
    <w:p w14:paraId="3ED27955" w14:textId="046B87BC"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別表第5（評議員の報酬）</w:t>
      </w:r>
    </w:p>
    <w:p w14:paraId="2C42E8E7" w14:textId="77777777" w:rsidR="00B171EC" w:rsidRPr="00C66942" w:rsidRDefault="00B171EC" w:rsidP="00C66942">
      <w:pPr>
        <w:spacing w:line="0" w:lineRule="atLeast"/>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4247"/>
        <w:gridCol w:w="4247"/>
      </w:tblGrid>
      <w:tr w:rsidR="008F53AA" w:rsidRPr="00C66942" w14:paraId="40E43C6C" w14:textId="77777777" w:rsidTr="008F53AA">
        <w:tc>
          <w:tcPr>
            <w:tcW w:w="4247" w:type="dxa"/>
          </w:tcPr>
          <w:p w14:paraId="2B858A4C" w14:textId="77777777" w:rsidR="008F53AA" w:rsidRPr="00C66942" w:rsidRDefault="008F53AA" w:rsidP="00C66942">
            <w:pPr>
              <w:spacing w:line="0" w:lineRule="atLeast"/>
              <w:rPr>
                <w:rFonts w:ascii="HG丸ｺﾞｼｯｸM-PRO" w:eastAsia="HG丸ｺﾞｼｯｸM-PRO" w:hAnsi="HG丸ｺﾞｼｯｸM-PRO"/>
              </w:rPr>
            </w:pPr>
          </w:p>
        </w:tc>
        <w:tc>
          <w:tcPr>
            <w:tcW w:w="4247" w:type="dxa"/>
          </w:tcPr>
          <w:p w14:paraId="3D1745F9"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日額</w:t>
            </w:r>
          </w:p>
        </w:tc>
      </w:tr>
      <w:tr w:rsidR="008F53AA" w:rsidRPr="00C66942" w14:paraId="0A127721" w14:textId="77777777" w:rsidTr="008F53AA">
        <w:tc>
          <w:tcPr>
            <w:tcW w:w="4247" w:type="dxa"/>
          </w:tcPr>
          <w:p w14:paraId="0EEEC258"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評議会への出席</w:t>
            </w:r>
          </w:p>
        </w:tc>
        <w:tc>
          <w:tcPr>
            <w:tcW w:w="4247" w:type="dxa"/>
          </w:tcPr>
          <w:p w14:paraId="78A26BE7"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rPr>
              <w:t>13,000</w:t>
            </w:r>
            <w:r w:rsidRPr="00C66942">
              <w:rPr>
                <w:rFonts w:ascii="HG丸ｺﾞｼｯｸM-PRO" w:eastAsia="HG丸ｺﾞｼｯｸM-PRO" w:hAnsi="HG丸ｺﾞｼｯｸM-PRO" w:hint="eastAsia"/>
              </w:rPr>
              <w:t>円</w:t>
            </w:r>
          </w:p>
        </w:tc>
      </w:tr>
      <w:tr w:rsidR="008F53AA" w:rsidRPr="00C66942" w14:paraId="75443EE0" w14:textId="77777777" w:rsidTr="008F53AA">
        <w:tc>
          <w:tcPr>
            <w:tcW w:w="4247" w:type="dxa"/>
          </w:tcPr>
          <w:p w14:paraId="0170EA5C"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上記の他,法人・施設業務のための出勤</w:t>
            </w:r>
          </w:p>
        </w:tc>
        <w:tc>
          <w:tcPr>
            <w:tcW w:w="4247" w:type="dxa"/>
          </w:tcPr>
          <w:p w14:paraId="63DB75D4" w14:textId="77777777"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1</w:t>
            </w:r>
            <w:r w:rsidRPr="00C66942">
              <w:rPr>
                <w:rFonts w:ascii="HG丸ｺﾞｼｯｸM-PRO" w:eastAsia="HG丸ｺﾞｼｯｸM-PRO" w:hAnsi="HG丸ｺﾞｼｯｸM-PRO"/>
              </w:rPr>
              <w:t>3,000</w:t>
            </w:r>
            <w:r w:rsidRPr="00C66942">
              <w:rPr>
                <w:rFonts w:ascii="HG丸ｺﾞｼｯｸM-PRO" w:eastAsia="HG丸ｺﾞｼｯｸM-PRO" w:hAnsi="HG丸ｺﾞｼｯｸM-PRO" w:hint="eastAsia"/>
              </w:rPr>
              <w:t>円</w:t>
            </w:r>
          </w:p>
        </w:tc>
      </w:tr>
    </w:tbl>
    <w:p w14:paraId="408CB912" w14:textId="77777777" w:rsidR="00B171EC" w:rsidRPr="00C66942" w:rsidRDefault="00B171EC" w:rsidP="00C66942">
      <w:pPr>
        <w:spacing w:line="0" w:lineRule="atLeast"/>
        <w:rPr>
          <w:rFonts w:ascii="HG丸ｺﾞｼｯｸM-PRO" w:eastAsia="HG丸ｺﾞｼｯｸM-PRO" w:hAnsi="HG丸ｺﾞｼｯｸM-PRO"/>
        </w:rPr>
      </w:pPr>
    </w:p>
    <w:p w14:paraId="16D249D9" w14:textId="613C65C6" w:rsidR="008F53AA" w:rsidRPr="00C66942" w:rsidRDefault="008F53AA" w:rsidP="00C66942">
      <w:pPr>
        <w:spacing w:line="0" w:lineRule="atLeast"/>
        <w:rPr>
          <w:rFonts w:ascii="HG丸ｺﾞｼｯｸM-PRO" w:eastAsia="HG丸ｺﾞｼｯｸM-PRO" w:hAnsi="HG丸ｺﾞｼｯｸM-PRO"/>
        </w:rPr>
      </w:pPr>
      <w:r w:rsidRPr="00C66942">
        <w:rPr>
          <w:rFonts w:ascii="HG丸ｺﾞｼｯｸM-PRO" w:eastAsia="HG丸ｺﾞｼｯｸM-PRO" w:hAnsi="HG丸ｺﾞｼｯｸM-PRO" w:hint="eastAsia"/>
        </w:rPr>
        <w:t>別表第4、第5の報酬は</w:t>
      </w:r>
      <w:r w:rsidR="007B2D9D" w:rsidRPr="00C66942">
        <w:rPr>
          <w:rFonts w:ascii="HG丸ｺﾞｼｯｸM-PRO" w:eastAsia="HG丸ｺﾞｼｯｸM-PRO" w:hAnsi="HG丸ｺﾞｼｯｸM-PRO" w:hint="eastAsia"/>
        </w:rPr>
        <w:t>、第3条により、</w:t>
      </w:r>
    </w:p>
    <w:p w14:paraId="1C67CFF8" w14:textId="09948DE1" w:rsidR="008F53AA" w:rsidRPr="00C66942" w:rsidRDefault="008F53AA" w:rsidP="00C66942">
      <w:pPr>
        <w:pStyle w:val="a3"/>
        <w:numPr>
          <w:ilvl w:val="0"/>
          <w:numId w:val="5"/>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常勤理事には支給しない。</w:t>
      </w:r>
      <w:r w:rsidR="007B2D9D" w:rsidRPr="00C66942">
        <w:rPr>
          <w:rFonts w:ascii="HG丸ｺﾞｼｯｸM-PRO" w:eastAsia="HG丸ｺﾞｼｯｸM-PRO" w:hAnsi="HG丸ｺﾞｼｯｸM-PRO" w:hint="eastAsia"/>
        </w:rPr>
        <w:t>（第3条により）</w:t>
      </w:r>
    </w:p>
    <w:p w14:paraId="55A2112B" w14:textId="14B3032C" w:rsidR="008F53AA" w:rsidRPr="00C66942" w:rsidRDefault="008F53AA" w:rsidP="00C66942">
      <w:pPr>
        <w:pStyle w:val="a3"/>
        <w:numPr>
          <w:ilvl w:val="0"/>
          <w:numId w:val="5"/>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市内</w:t>
      </w:r>
      <w:r w:rsidR="007B2D9D" w:rsidRPr="00C66942">
        <w:rPr>
          <w:rFonts w:ascii="HG丸ｺﾞｼｯｸM-PRO" w:eastAsia="HG丸ｺﾞｼｯｸM-PRO" w:hAnsi="HG丸ｺﾞｼｯｸM-PRO" w:hint="eastAsia"/>
        </w:rPr>
        <w:t>の会合等の交通費は含むものとする。</w:t>
      </w:r>
    </w:p>
    <w:p w14:paraId="28D401E0" w14:textId="77777777" w:rsidR="00C66942" w:rsidRDefault="007B2D9D" w:rsidP="00C66942">
      <w:pPr>
        <w:pStyle w:val="a3"/>
        <w:numPr>
          <w:ilvl w:val="0"/>
          <w:numId w:val="5"/>
        </w:numPr>
        <w:spacing w:line="0" w:lineRule="atLeast"/>
        <w:ind w:leftChars="0"/>
        <w:rPr>
          <w:rFonts w:ascii="HG丸ｺﾞｼｯｸM-PRO" w:eastAsia="HG丸ｺﾞｼｯｸM-PRO" w:hAnsi="HG丸ｺﾞｼｯｸM-PRO"/>
        </w:rPr>
      </w:pPr>
      <w:r w:rsidRPr="00C66942">
        <w:rPr>
          <w:rFonts w:ascii="HG丸ｺﾞｼｯｸM-PRO" w:eastAsia="HG丸ｺﾞｼｯｸM-PRO" w:hAnsi="HG丸ｺﾞｼｯｸM-PRO" w:hint="eastAsia"/>
        </w:rPr>
        <w:t>旅費、宿泊費及び手数料は別途清算とする。</w:t>
      </w:r>
    </w:p>
    <w:p w14:paraId="1D3BB934" w14:textId="06E56157" w:rsidR="00C66942" w:rsidRPr="00C66942" w:rsidRDefault="007B2D9D" w:rsidP="00C66942">
      <w:pPr>
        <w:pStyle w:val="a3"/>
        <w:spacing w:line="0" w:lineRule="atLeast"/>
        <w:ind w:leftChars="0" w:left="720"/>
        <w:rPr>
          <w:rFonts w:ascii="HG丸ｺﾞｼｯｸM-PRO" w:eastAsia="HG丸ｺﾞｼｯｸM-PRO" w:hAnsi="HG丸ｺﾞｼｯｸM-PRO"/>
        </w:rPr>
      </w:pPr>
      <w:r w:rsidRPr="00C66942">
        <w:rPr>
          <w:rFonts w:ascii="HG丸ｺﾞｼｯｸM-PRO" w:eastAsia="HG丸ｺﾞｼｯｸM-PRO" w:hAnsi="HG丸ｺﾞｼｯｸM-PRO" w:hint="eastAsia"/>
        </w:rPr>
        <w:t>第2条の(5)により</w:t>
      </w:r>
    </w:p>
    <w:sectPr w:rsidR="00C66942" w:rsidRPr="00C669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9B6C" w14:textId="77777777" w:rsidR="008F53AA" w:rsidRDefault="008F53AA" w:rsidP="008F53AA">
      <w:r>
        <w:separator/>
      </w:r>
    </w:p>
  </w:endnote>
  <w:endnote w:type="continuationSeparator" w:id="0">
    <w:p w14:paraId="66DBBE82" w14:textId="77777777" w:rsidR="008F53AA" w:rsidRDefault="008F53AA" w:rsidP="008F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81AD" w14:textId="77777777" w:rsidR="008F53AA" w:rsidRDefault="008F53AA" w:rsidP="008F53AA">
      <w:r>
        <w:separator/>
      </w:r>
    </w:p>
  </w:footnote>
  <w:footnote w:type="continuationSeparator" w:id="0">
    <w:p w14:paraId="3A022013" w14:textId="77777777" w:rsidR="008F53AA" w:rsidRDefault="008F53AA" w:rsidP="008F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07C"/>
    <w:multiLevelType w:val="hybridMultilevel"/>
    <w:tmpl w:val="89C27ACA"/>
    <w:lvl w:ilvl="0" w:tplc="DFBEF9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D2337"/>
    <w:multiLevelType w:val="hybridMultilevel"/>
    <w:tmpl w:val="7BE0B7EA"/>
    <w:lvl w:ilvl="0" w:tplc="86C00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24195B"/>
    <w:multiLevelType w:val="hybridMultilevel"/>
    <w:tmpl w:val="31C6E9B2"/>
    <w:lvl w:ilvl="0" w:tplc="4B520D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D68C8"/>
    <w:multiLevelType w:val="hybridMultilevel"/>
    <w:tmpl w:val="590C9946"/>
    <w:lvl w:ilvl="0" w:tplc="CADE2A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CF72EA"/>
    <w:multiLevelType w:val="hybridMultilevel"/>
    <w:tmpl w:val="66D2FC4E"/>
    <w:lvl w:ilvl="0" w:tplc="F22AE07C">
      <w:start w:val="1"/>
      <w:numFmt w:val="decimalFullWidth"/>
      <w:lvlText w:val="第%1条"/>
      <w:lvlJc w:val="left"/>
      <w:pPr>
        <w:ind w:left="840" w:hanging="840"/>
      </w:pPr>
      <w:rPr>
        <w:rFonts w:hint="default"/>
      </w:rPr>
    </w:lvl>
    <w:lvl w:ilvl="1" w:tplc="D6B44C9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E"/>
    <w:rsid w:val="001A01EE"/>
    <w:rsid w:val="002C178F"/>
    <w:rsid w:val="00477C97"/>
    <w:rsid w:val="00762385"/>
    <w:rsid w:val="007B2D9D"/>
    <w:rsid w:val="00806B4F"/>
    <w:rsid w:val="008D2E83"/>
    <w:rsid w:val="008F53AA"/>
    <w:rsid w:val="009E75A0"/>
    <w:rsid w:val="00B171EC"/>
    <w:rsid w:val="00C66942"/>
    <w:rsid w:val="00D20172"/>
    <w:rsid w:val="00D5484E"/>
    <w:rsid w:val="00F7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C6FB3E"/>
  <w15:chartTrackingRefBased/>
  <w15:docId w15:val="{53032612-098F-4861-916D-90B636D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172"/>
    <w:pPr>
      <w:ind w:leftChars="400" w:left="840"/>
    </w:pPr>
  </w:style>
  <w:style w:type="table" w:styleId="a4">
    <w:name w:val="Table Grid"/>
    <w:basedOn w:val="a1"/>
    <w:uiPriority w:val="39"/>
    <w:rsid w:val="0076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3AA"/>
    <w:pPr>
      <w:tabs>
        <w:tab w:val="center" w:pos="4252"/>
        <w:tab w:val="right" w:pos="8504"/>
      </w:tabs>
      <w:snapToGrid w:val="0"/>
    </w:pPr>
  </w:style>
  <w:style w:type="character" w:customStyle="1" w:styleId="a6">
    <w:name w:val="ヘッダー (文字)"/>
    <w:basedOn w:val="a0"/>
    <w:link w:val="a5"/>
    <w:uiPriority w:val="99"/>
    <w:rsid w:val="008F53AA"/>
  </w:style>
  <w:style w:type="paragraph" w:styleId="a7">
    <w:name w:val="footer"/>
    <w:basedOn w:val="a"/>
    <w:link w:val="a8"/>
    <w:uiPriority w:val="99"/>
    <w:unhideWhenUsed/>
    <w:rsid w:val="008F53AA"/>
    <w:pPr>
      <w:tabs>
        <w:tab w:val="center" w:pos="4252"/>
        <w:tab w:val="right" w:pos="8504"/>
      </w:tabs>
      <w:snapToGrid w:val="0"/>
    </w:pPr>
  </w:style>
  <w:style w:type="character" w:customStyle="1" w:styleId="a8">
    <w:name w:val="フッター (文字)"/>
    <w:basedOn w:val="a0"/>
    <w:link w:val="a7"/>
    <w:uiPriority w:val="99"/>
    <w:rsid w:val="008F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札幌福祉事業会</dc:creator>
  <cp:keywords/>
  <dc:description/>
  <cp:lastModifiedBy>伏見寮</cp:lastModifiedBy>
  <cp:revision>2</cp:revision>
  <cp:lastPrinted>2020-04-15T07:17:00Z</cp:lastPrinted>
  <dcterms:created xsi:type="dcterms:W3CDTF">2020-04-15T07:18:00Z</dcterms:created>
  <dcterms:modified xsi:type="dcterms:W3CDTF">2020-04-15T07:18:00Z</dcterms:modified>
</cp:coreProperties>
</file>